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15EB9" w14:textId="4465ECE9" w:rsidR="00B57339" w:rsidRDefault="00B57339" w:rsidP="00C66834">
      <w:pPr>
        <w:spacing w:after="0" w:line="240" w:lineRule="auto"/>
        <w:jc w:val="center"/>
        <w:rPr>
          <w:rFonts w:ascii="Arial" w:hAnsi="Arial" w:cs="Arial"/>
          <w:b/>
          <w:sz w:val="24"/>
          <w:szCs w:val="24"/>
        </w:rPr>
      </w:pPr>
      <w:r>
        <w:rPr>
          <w:noProof/>
        </w:rPr>
        <w:drawing>
          <wp:inline distT="0" distB="0" distL="0" distR="0" wp14:anchorId="1713B70B" wp14:editId="49408627">
            <wp:extent cx="1866900" cy="1174750"/>
            <wp:effectExtent l="0" t="0" r="0" b="0"/>
            <wp:docPr id="107011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174750"/>
                    </a:xfrm>
                    <a:prstGeom prst="rect">
                      <a:avLst/>
                    </a:prstGeom>
                    <a:noFill/>
                    <a:ln>
                      <a:noFill/>
                    </a:ln>
                  </pic:spPr>
                </pic:pic>
              </a:graphicData>
            </a:graphic>
          </wp:inline>
        </w:drawing>
      </w:r>
    </w:p>
    <w:p w14:paraId="474BEB9F" w14:textId="77777777" w:rsidR="00B57339" w:rsidRDefault="00B57339" w:rsidP="00B57339">
      <w:pPr>
        <w:pStyle w:val="Heading1"/>
        <w:spacing w:before="120" w:line="240" w:lineRule="auto"/>
        <w:jc w:val="center"/>
        <w:rPr>
          <w:rFonts w:ascii="Arial" w:hAnsi="Arial"/>
          <w:sz w:val="36"/>
          <w:szCs w:val="32"/>
        </w:rPr>
      </w:pPr>
      <w:r>
        <w:t>Press Release</w:t>
      </w:r>
    </w:p>
    <w:p w14:paraId="469B1BE3" w14:textId="50C64B22" w:rsidR="00B57339" w:rsidRDefault="00C66834" w:rsidP="00B57339">
      <w:pPr>
        <w:pStyle w:val="Heading1"/>
        <w:spacing w:before="120" w:line="240" w:lineRule="auto"/>
        <w:jc w:val="center"/>
      </w:pPr>
      <w:r>
        <w:rPr>
          <w:rFonts w:cs="Arial"/>
          <w:bCs/>
          <w:sz w:val="24"/>
          <w:szCs w:val="24"/>
        </w:rPr>
        <w:t>4 August</w:t>
      </w:r>
      <w:r w:rsidR="00B57339" w:rsidRPr="00C66834">
        <w:rPr>
          <w:rFonts w:cs="Arial"/>
          <w:bCs/>
          <w:sz w:val="24"/>
          <w:szCs w:val="24"/>
        </w:rPr>
        <w:t xml:space="preserve"> 2025</w:t>
      </w:r>
    </w:p>
    <w:p w14:paraId="4789A73C" w14:textId="36E5CD55" w:rsidR="00B57339" w:rsidRDefault="00B46B44" w:rsidP="00B57339">
      <w:pPr>
        <w:pStyle w:val="Heading2"/>
        <w:rPr>
          <w:b/>
          <w:bCs/>
        </w:rPr>
      </w:pPr>
      <w:r w:rsidRPr="00B46B44">
        <w:rPr>
          <w:b/>
          <w:bCs/>
        </w:rPr>
        <w:t xml:space="preserve">Hundreds of children learn </w:t>
      </w:r>
      <w:r>
        <w:rPr>
          <w:b/>
          <w:bCs/>
        </w:rPr>
        <w:t xml:space="preserve">vital </w:t>
      </w:r>
      <w:r w:rsidRPr="00B46B44">
        <w:rPr>
          <w:b/>
          <w:bCs/>
        </w:rPr>
        <w:t>skills at Safety Zone events in Fenland</w:t>
      </w:r>
    </w:p>
    <w:p w14:paraId="5888AAB9" w14:textId="24A321AB" w:rsidR="001B6409" w:rsidRDefault="001B6409" w:rsidP="00B57339">
      <w:pPr>
        <w:pStyle w:val="NormalWeb"/>
        <w:rPr>
          <w:rFonts w:ascii="Arial" w:hAnsi="Arial" w:cs="Arial"/>
          <w:bCs/>
        </w:rPr>
      </w:pPr>
      <w:r>
        <w:rPr>
          <w:rFonts w:ascii="Arial" w:hAnsi="Arial" w:cs="Arial"/>
          <w:bCs/>
        </w:rPr>
        <w:t>More than 800 youngsters across Fenland have taken part in this year’s Safety Zone events – learning vital life skills as they prepare to move on from primary to secondary school.</w:t>
      </w:r>
    </w:p>
    <w:p w14:paraId="3F7B875D" w14:textId="6AF5AD02" w:rsidR="001B6409" w:rsidRDefault="001B6409" w:rsidP="00B57339">
      <w:pPr>
        <w:pStyle w:val="NormalWeb"/>
        <w:rPr>
          <w:rFonts w:ascii="Arial" w:hAnsi="Arial" w:cs="Arial"/>
          <w:bCs/>
        </w:rPr>
      </w:pPr>
      <w:r>
        <w:rPr>
          <w:rFonts w:ascii="Arial" w:hAnsi="Arial" w:cs="Arial"/>
          <w:bCs/>
        </w:rPr>
        <w:t xml:space="preserve">Hosted by March, Whittlesey and Wisbech fire stations, the events transform </w:t>
      </w:r>
      <w:r w:rsidR="00B46B44">
        <w:rPr>
          <w:rFonts w:ascii="Arial" w:hAnsi="Arial" w:cs="Arial"/>
          <w:bCs/>
        </w:rPr>
        <w:t xml:space="preserve">each station into a hub of learning activity, with </w:t>
      </w:r>
      <w:r w:rsidR="00A1188A">
        <w:rPr>
          <w:rFonts w:ascii="Arial" w:hAnsi="Arial" w:cs="Arial"/>
          <w:bCs/>
        </w:rPr>
        <w:t xml:space="preserve">the Year Six </w:t>
      </w:r>
      <w:r w:rsidR="00B46B44">
        <w:rPr>
          <w:rFonts w:ascii="Arial" w:hAnsi="Arial" w:cs="Arial"/>
          <w:bCs/>
        </w:rPr>
        <w:t>students rotating through seven interactive workstations focusing on different aspects of everyday safety.</w:t>
      </w:r>
    </w:p>
    <w:p w14:paraId="0DD561B8" w14:textId="3214D02D" w:rsidR="00B46B44" w:rsidRDefault="00E667D1" w:rsidP="00B57339">
      <w:pPr>
        <w:pStyle w:val="NormalWeb"/>
        <w:rPr>
          <w:rFonts w:ascii="Arial" w:hAnsi="Arial" w:cs="Arial"/>
          <w:bCs/>
        </w:rPr>
      </w:pPr>
      <w:r w:rsidRPr="00E667D1">
        <w:rPr>
          <w:rFonts w:ascii="Arial" w:hAnsi="Arial" w:cs="Arial"/>
          <w:bCs/>
        </w:rPr>
        <w:t>They learned everything from fire safety in the home, staying safe in and around water bodies, road safety and dog behaviour to online safety, basic first aid including CPR and age-related product safety.</w:t>
      </w:r>
    </w:p>
    <w:p w14:paraId="52022A7C" w14:textId="77777777" w:rsidR="00E667D1" w:rsidRDefault="00E667D1" w:rsidP="00E667D1">
      <w:pPr>
        <w:pStyle w:val="NormalWeb"/>
        <w:spacing w:after="0"/>
        <w:rPr>
          <w:rFonts w:ascii="Arial" w:hAnsi="Arial" w:cs="Arial"/>
          <w:bCs/>
        </w:rPr>
      </w:pPr>
      <w:r>
        <w:rPr>
          <w:rFonts w:ascii="Arial" w:hAnsi="Arial" w:cs="Arial"/>
          <w:bCs/>
        </w:rPr>
        <w:t xml:space="preserve">The Safety Zone events were launched by the </w:t>
      </w:r>
      <w:hyperlink r:id="rId8" w:history="1">
        <w:r w:rsidRPr="00613722">
          <w:rPr>
            <w:rStyle w:val="Hyperlink"/>
            <w:rFonts w:ascii="Arial" w:eastAsiaTheme="majorEastAsia" w:hAnsi="Arial" w:cs="Arial"/>
            <w:bCs/>
          </w:rPr>
          <w:t>Fenland Community Safety Partnership</w:t>
        </w:r>
      </w:hyperlink>
      <w:r>
        <w:rPr>
          <w:rFonts w:ascii="Arial" w:hAnsi="Arial" w:cs="Arial"/>
          <w:bCs/>
        </w:rPr>
        <w:t xml:space="preserve"> over 15 years ago, with the aim of equipping youngsters with skills to keep themselves and others safe.</w:t>
      </w:r>
    </w:p>
    <w:p w14:paraId="3A8D88A7" w14:textId="0FC8578A" w:rsidR="00B57339" w:rsidRPr="00B57339" w:rsidRDefault="00A1188A" w:rsidP="00B57339">
      <w:pPr>
        <w:pStyle w:val="NormalWeb"/>
        <w:rPr>
          <w:rFonts w:ascii="Arial" w:hAnsi="Arial" w:cs="Arial"/>
          <w:bCs/>
        </w:rPr>
      </w:pPr>
      <w:r>
        <w:rPr>
          <w:rFonts w:ascii="Arial" w:hAnsi="Arial" w:cs="Arial"/>
          <w:bCs/>
        </w:rPr>
        <w:t xml:space="preserve">The latest events, jointly organised by Cambridgeshire Fire Service’s </w:t>
      </w:r>
      <w:r w:rsidRPr="00B57339">
        <w:rPr>
          <w:rFonts w:ascii="Arial" w:hAnsi="Arial" w:cs="Arial"/>
          <w:bCs/>
        </w:rPr>
        <w:t xml:space="preserve">Community Fire Safety team and </w:t>
      </w:r>
      <w:r>
        <w:rPr>
          <w:rFonts w:ascii="Arial" w:hAnsi="Arial" w:cs="Arial"/>
          <w:bCs/>
        </w:rPr>
        <w:t xml:space="preserve">the </w:t>
      </w:r>
      <w:r w:rsidRPr="00B57339">
        <w:rPr>
          <w:rFonts w:ascii="Arial" w:hAnsi="Arial" w:cs="Arial"/>
          <w:bCs/>
        </w:rPr>
        <w:t>Fenland Community Safety Partnership</w:t>
      </w:r>
      <w:r>
        <w:rPr>
          <w:rFonts w:ascii="Arial" w:hAnsi="Arial" w:cs="Arial"/>
          <w:bCs/>
        </w:rPr>
        <w:t xml:space="preserve">, </w:t>
      </w:r>
      <w:r w:rsidRPr="00C719AE">
        <w:rPr>
          <w:rFonts w:ascii="Arial" w:hAnsi="Arial" w:cs="Arial"/>
          <w:bCs/>
        </w:rPr>
        <w:t xml:space="preserve">saw a total of </w:t>
      </w:r>
      <w:r w:rsidR="00C719AE">
        <w:rPr>
          <w:rFonts w:ascii="Arial" w:hAnsi="Arial" w:cs="Arial"/>
          <w:bCs/>
        </w:rPr>
        <w:t>21</w:t>
      </w:r>
      <w:r w:rsidRPr="00C719AE">
        <w:rPr>
          <w:rFonts w:ascii="Arial" w:hAnsi="Arial" w:cs="Arial"/>
          <w:bCs/>
        </w:rPr>
        <w:t xml:space="preserve"> schools across Fenland take part</w:t>
      </w:r>
      <w:r>
        <w:rPr>
          <w:rFonts w:ascii="Arial" w:hAnsi="Arial" w:cs="Arial"/>
          <w:bCs/>
        </w:rPr>
        <w:t xml:space="preserve">. They were supported by colleagues from Fenland District Council, </w:t>
      </w:r>
      <w:r w:rsidR="00B57339" w:rsidRPr="00B57339">
        <w:rPr>
          <w:rFonts w:ascii="Arial" w:hAnsi="Arial" w:cs="Arial"/>
          <w:bCs/>
        </w:rPr>
        <w:t xml:space="preserve">Cambridgeshire County Council, Cambridgeshire Constabulary, Wood Green Animal Shelter, the Cambridgeshire and Peterborough Healthy Schools Support Programme and </w:t>
      </w:r>
      <w:r>
        <w:rPr>
          <w:rFonts w:ascii="Arial" w:hAnsi="Arial" w:cs="Arial"/>
          <w:bCs/>
        </w:rPr>
        <w:t xml:space="preserve">the </w:t>
      </w:r>
      <w:r w:rsidR="00B57339" w:rsidRPr="00B57339">
        <w:rPr>
          <w:rFonts w:ascii="Arial" w:hAnsi="Arial" w:cs="Arial"/>
          <w:bCs/>
        </w:rPr>
        <w:t>East Anglian Air Ambulance. </w:t>
      </w:r>
    </w:p>
    <w:p w14:paraId="060670C4" w14:textId="35B6C7FF" w:rsidR="00B57339" w:rsidRPr="00B57339" w:rsidRDefault="00B57339" w:rsidP="00B57339">
      <w:pPr>
        <w:pStyle w:val="NormalWeb"/>
        <w:rPr>
          <w:rFonts w:ascii="Arial" w:hAnsi="Arial" w:cs="Arial"/>
          <w:bCs/>
        </w:rPr>
      </w:pPr>
      <w:r w:rsidRPr="00B57339">
        <w:rPr>
          <w:rFonts w:ascii="Arial" w:hAnsi="Arial" w:cs="Arial"/>
          <w:bCs/>
        </w:rPr>
        <w:t xml:space="preserve">Station Commander Paul Clarke, the </w:t>
      </w:r>
      <w:r w:rsidR="00D5260A">
        <w:rPr>
          <w:rFonts w:ascii="Arial" w:hAnsi="Arial" w:cs="Arial"/>
          <w:bCs/>
        </w:rPr>
        <w:t xml:space="preserve">Fire </w:t>
      </w:r>
      <w:r w:rsidRPr="00B57339">
        <w:rPr>
          <w:rFonts w:ascii="Arial" w:hAnsi="Arial" w:cs="Arial"/>
          <w:bCs/>
        </w:rPr>
        <w:t>Service</w:t>
      </w:r>
      <w:r w:rsidR="00E667D1">
        <w:rPr>
          <w:rFonts w:ascii="Arial" w:hAnsi="Arial" w:cs="Arial"/>
          <w:bCs/>
        </w:rPr>
        <w:t>’</w:t>
      </w:r>
      <w:r w:rsidRPr="00B57339">
        <w:rPr>
          <w:rFonts w:ascii="Arial" w:hAnsi="Arial" w:cs="Arial"/>
          <w:bCs/>
        </w:rPr>
        <w:t>s lead for Children and Young People said: “We</w:t>
      </w:r>
      <w:r w:rsidR="00E667D1">
        <w:rPr>
          <w:rFonts w:ascii="Arial" w:hAnsi="Arial" w:cs="Arial"/>
          <w:bCs/>
        </w:rPr>
        <w:t>’</w:t>
      </w:r>
      <w:r w:rsidRPr="00B57339">
        <w:rPr>
          <w:rFonts w:ascii="Arial" w:hAnsi="Arial" w:cs="Arial"/>
          <w:bCs/>
        </w:rPr>
        <w:t>ve been delighted to host these Safety Zones at our fire stations across Fenland. These events provide a fantastic environment for young people moving from primary to secondary education to access important safety messaging. They</w:t>
      </w:r>
      <w:r w:rsidR="00E667D1">
        <w:rPr>
          <w:rFonts w:ascii="Arial" w:hAnsi="Arial" w:cs="Arial"/>
          <w:bCs/>
        </w:rPr>
        <w:t>’</w:t>
      </w:r>
      <w:r w:rsidRPr="00B57339">
        <w:rPr>
          <w:rFonts w:ascii="Arial" w:hAnsi="Arial" w:cs="Arial"/>
          <w:bCs/>
        </w:rPr>
        <w:t>re able to learn in a friendly environment from a whole range of professional colleagues. All attendees take away a workbook, ensuring they are able to continue their learning after they leave us.”</w:t>
      </w:r>
    </w:p>
    <w:p w14:paraId="4982AF87" w14:textId="16DEC372" w:rsidR="00F71327" w:rsidRPr="00A362E2" w:rsidRDefault="00F71327" w:rsidP="00F71327">
      <w:pPr>
        <w:pStyle w:val="NormalWeb"/>
        <w:rPr>
          <w:rFonts w:ascii="Arial" w:hAnsi="Arial" w:cs="Arial"/>
          <w:bCs/>
        </w:rPr>
      </w:pPr>
      <w:r w:rsidRPr="00D245A8">
        <w:rPr>
          <w:rFonts w:ascii="Arial" w:hAnsi="Arial" w:cs="Arial"/>
          <w:bCs/>
        </w:rPr>
        <w:t xml:space="preserve">Councillor </w:t>
      </w:r>
      <w:r>
        <w:rPr>
          <w:rFonts w:ascii="Arial" w:hAnsi="Arial" w:cs="Arial"/>
          <w:bCs/>
        </w:rPr>
        <w:t xml:space="preserve">Susan Wallwork, </w:t>
      </w:r>
      <w:r w:rsidRPr="00D245A8">
        <w:rPr>
          <w:rFonts w:ascii="Arial" w:hAnsi="Arial" w:cs="Arial"/>
          <w:bCs/>
        </w:rPr>
        <w:t xml:space="preserve">Fenland District Council’s Portfolio Holder </w:t>
      </w:r>
      <w:r w:rsidR="00B5641E">
        <w:rPr>
          <w:rFonts w:ascii="Arial" w:hAnsi="Arial" w:cs="Arial"/>
          <w:bCs/>
        </w:rPr>
        <w:t xml:space="preserve">responsible </w:t>
      </w:r>
      <w:r w:rsidR="00A362E2">
        <w:rPr>
          <w:rFonts w:ascii="Arial" w:hAnsi="Arial" w:cs="Arial"/>
          <w:bCs/>
        </w:rPr>
        <w:t xml:space="preserve">for </w:t>
      </w:r>
      <w:r w:rsidR="00B5641E">
        <w:rPr>
          <w:rFonts w:ascii="Arial" w:hAnsi="Arial" w:cs="Arial"/>
          <w:bCs/>
        </w:rPr>
        <w:t>c</w:t>
      </w:r>
      <w:r w:rsidR="00A362E2">
        <w:rPr>
          <w:rFonts w:ascii="Arial" w:hAnsi="Arial" w:cs="Arial"/>
          <w:bCs/>
        </w:rPr>
        <w:t>ommunit</w:t>
      </w:r>
      <w:r w:rsidR="00B5641E">
        <w:rPr>
          <w:rFonts w:ascii="Arial" w:hAnsi="Arial" w:cs="Arial"/>
          <w:bCs/>
        </w:rPr>
        <w:t>y safety</w:t>
      </w:r>
      <w:r w:rsidR="00A362E2">
        <w:rPr>
          <w:rFonts w:ascii="Arial" w:hAnsi="Arial" w:cs="Arial"/>
          <w:bCs/>
        </w:rPr>
        <w:t xml:space="preserve">, said: “The Safety Zone events continue to be a huge success, </w:t>
      </w:r>
      <w:r w:rsidRPr="00F71327">
        <w:rPr>
          <w:rFonts w:ascii="Arial" w:hAnsi="Arial" w:cs="Arial"/>
          <w:bCs/>
          <w:lang w:val="en"/>
        </w:rPr>
        <w:t>with hundreds of pupils taking part in them every year.</w:t>
      </w:r>
    </w:p>
    <w:p w14:paraId="1A9B18C2" w14:textId="2E3E073D" w:rsidR="00A362E2" w:rsidRPr="00F71327" w:rsidRDefault="00F71327" w:rsidP="00A362E2">
      <w:pPr>
        <w:pStyle w:val="NormalWeb"/>
        <w:rPr>
          <w:rFonts w:ascii="Arial" w:hAnsi="Arial" w:cs="Arial"/>
          <w:bCs/>
        </w:rPr>
      </w:pPr>
      <w:r w:rsidRPr="00F71327">
        <w:rPr>
          <w:rFonts w:ascii="Arial" w:hAnsi="Arial" w:cs="Arial"/>
          <w:bCs/>
          <w:lang w:val="en"/>
        </w:rPr>
        <w:lastRenderedPageBreak/>
        <w:t>“</w:t>
      </w:r>
      <w:r w:rsidR="00A362E2">
        <w:rPr>
          <w:rFonts w:ascii="Arial" w:hAnsi="Arial" w:cs="Arial"/>
          <w:bCs/>
          <w:lang w:val="en"/>
        </w:rPr>
        <w:t xml:space="preserve">The sessions offer </w:t>
      </w:r>
      <w:r w:rsidR="00A362E2">
        <w:rPr>
          <w:rFonts w:ascii="Arial" w:hAnsi="Arial" w:cs="Arial"/>
          <w:bCs/>
        </w:rPr>
        <w:t>a fun and memorable way to learn critical safety information, helping pupils to make safer choices for themselves and others too.</w:t>
      </w:r>
    </w:p>
    <w:p w14:paraId="02F7BBAA" w14:textId="467D9FF4" w:rsidR="00B57339" w:rsidRDefault="00F71327" w:rsidP="00F71327">
      <w:pPr>
        <w:pStyle w:val="NormalWeb"/>
        <w:rPr>
          <w:rFonts w:ascii="Arial" w:hAnsi="Arial" w:cs="Arial"/>
          <w:bCs/>
          <w:lang w:val="en"/>
        </w:rPr>
      </w:pPr>
      <w:r w:rsidRPr="00F71327">
        <w:rPr>
          <w:rFonts w:ascii="Arial" w:hAnsi="Arial" w:cs="Arial"/>
          <w:bCs/>
          <w:lang w:val="en"/>
        </w:rPr>
        <w:t>“Sessions are free and would not happen without the support of all the agencies involved, and the feedback from schools is always really positive.”</w:t>
      </w:r>
    </w:p>
    <w:p w14:paraId="1F334264" w14:textId="28D79A01" w:rsidR="00EA3D8F" w:rsidRDefault="008336F8" w:rsidP="008336F8">
      <w:pPr>
        <w:pStyle w:val="NormalWeb"/>
        <w:rPr>
          <w:rFonts w:ascii="Arial" w:hAnsi="Arial" w:cs="Arial"/>
          <w:bCs/>
          <w:lang w:val="en"/>
        </w:rPr>
      </w:pPr>
      <w:r w:rsidRPr="008336F8">
        <w:rPr>
          <w:rFonts w:ascii="Arial" w:hAnsi="Arial" w:cs="Arial"/>
          <w:bCs/>
          <w:lang w:val="en"/>
        </w:rPr>
        <w:t>Amanda Williams</w:t>
      </w:r>
      <w:r>
        <w:rPr>
          <w:rFonts w:ascii="Arial" w:hAnsi="Arial" w:cs="Arial"/>
          <w:bCs/>
          <w:lang w:val="en"/>
        </w:rPr>
        <w:t xml:space="preserve">, </w:t>
      </w:r>
      <w:r w:rsidR="009555F3">
        <w:rPr>
          <w:rFonts w:ascii="Arial" w:hAnsi="Arial" w:cs="Arial"/>
          <w:bCs/>
          <w:lang w:val="en"/>
        </w:rPr>
        <w:t xml:space="preserve">a </w:t>
      </w:r>
      <w:r w:rsidRPr="008336F8">
        <w:rPr>
          <w:rFonts w:ascii="Arial" w:hAnsi="Arial" w:cs="Arial"/>
          <w:bCs/>
          <w:lang w:val="en"/>
        </w:rPr>
        <w:t>Y</w:t>
      </w:r>
      <w:r>
        <w:rPr>
          <w:rFonts w:ascii="Arial" w:hAnsi="Arial" w:cs="Arial"/>
          <w:bCs/>
          <w:lang w:val="en"/>
        </w:rPr>
        <w:t xml:space="preserve">ear </w:t>
      </w:r>
      <w:r w:rsidR="005C2DBF">
        <w:rPr>
          <w:rFonts w:ascii="Arial" w:hAnsi="Arial" w:cs="Arial"/>
          <w:bCs/>
          <w:lang w:val="en"/>
        </w:rPr>
        <w:t>Six</w:t>
      </w:r>
      <w:r>
        <w:rPr>
          <w:rFonts w:ascii="Arial" w:hAnsi="Arial" w:cs="Arial"/>
          <w:bCs/>
          <w:lang w:val="en"/>
        </w:rPr>
        <w:t xml:space="preserve"> </w:t>
      </w:r>
      <w:r w:rsidRPr="008336F8">
        <w:rPr>
          <w:rFonts w:ascii="Arial" w:hAnsi="Arial" w:cs="Arial"/>
          <w:bCs/>
          <w:lang w:val="en"/>
        </w:rPr>
        <w:t>Teacher and Senior Leader</w:t>
      </w:r>
      <w:r>
        <w:rPr>
          <w:rFonts w:ascii="Arial" w:hAnsi="Arial" w:cs="Arial"/>
          <w:bCs/>
          <w:lang w:val="en"/>
        </w:rPr>
        <w:t xml:space="preserve"> at Elm Road Primary School in Wisbech, said: “</w:t>
      </w:r>
      <w:r w:rsidRPr="008336F8">
        <w:rPr>
          <w:rFonts w:ascii="Arial" w:hAnsi="Arial" w:cs="Arial"/>
          <w:bCs/>
          <w:lang w:val="en"/>
        </w:rPr>
        <w:t>It was an invaluable experience for the children. The activities were interactive and engaging and hopefully left a lasting impression on the children</w:t>
      </w:r>
      <w:r>
        <w:rPr>
          <w:rFonts w:ascii="Arial" w:hAnsi="Arial" w:cs="Arial"/>
          <w:bCs/>
          <w:lang w:val="en"/>
        </w:rPr>
        <w:t>.”</w:t>
      </w:r>
    </w:p>
    <w:p w14:paraId="2C4E4311" w14:textId="1C9DB043" w:rsidR="008336F8" w:rsidRDefault="008336F8" w:rsidP="00B57339">
      <w:pPr>
        <w:pStyle w:val="NormalWeb"/>
        <w:rPr>
          <w:rFonts w:ascii="Arial" w:hAnsi="Arial" w:cs="Arial"/>
          <w:bCs/>
          <w:lang w:val="en"/>
        </w:rPr>
      </w:pPr>
      <w:r w:rsidRPr="008336F8">
        <w:rPr>
          <w:rFonts w:ascii="Arial" w:hAnsi="Arial" w:cs="Arial"/>
          <w:bCs/>
          <w:lang w:val="en"/>
        </w:rPr>
        <w:t>Lawson</w:t>
      </w:r>
      <w:r>
        <w:rPr>
          <w:rFonts w:ascii="Arial" w:hAnsi="Arial" w:cs="Arial"/>
          <w:bCs/>
          <w:lang w:val="en"/>
        </w:rPr>
        <w:t xml:space="preserve">, a Year </w:t>
      </w:r>
      <w:r w:rsidR="005C2DBF">
        <w:rPr>
          <w:rFonts w:ascii="Arial" w:hAnsi="Arial" w:cs="Arial"/>
          <w:bCs/>
          <w:lang w:val="en"/>
        </w:rPr>
        <w:t>Six</w:t>
      </w:r>
      <w:r>
        <w:rPr>
          <w:rFonts w:ascii="Arial" w:hAnsi="Arial" w:cs="Arial"/>
          <w:bCs/>
          <w:lang w:val="en"/>
        </w:rPr>
        <w:t xml:space="preserve"> pupil at Elm Road Primary, added:</w:t>
      </w:r>
      <w:r w:rsidRPr="008336F8">
        <w:rPr>
          <w:rFonts w:ascii="Arial" w:hAnsi="Arial" w:cs="Arial"/>
          <w:bCs/>
          <w:lang w:val="en"/>
        </w:rPr>
        <w:t xml:space="preserve"> </w:t>
      </w:r>
      <w:r>
        <w:rPr>
          <w:rFonts w:ascii="Arial" w:hAnsi="Arial" w:cs="Arial"/>
          <w:bCs/>
          <w:lang w:val="en"/>
        </w:rPr>
        <w:t>“</w:t>
      </w:r>
      <w:r w:rsidRPr="008336F8">
        <w:rPr>
          <w:rFonts w:ascii="Arial" w:hAnsi="Arial" w:cs="Arial"/>
          <w:bCs/>
          <w:lang w:val="en"/>
        </w:rPr>
        <w:t>I really enjoyed the house fire simulation. I think I would be more confident at dealing with a fire if it ever happened.</w:t>
      </w:r>
      <w:r>
        <w:rPr>
          <w:rFonts w:ascii="Arial" w:hAnsi="Arial" w:cs="Arial"/>
          <w:bCs/>
          <w:lang w:val="en"/>
        </w:rPr>
        <w:t xml:space="preserve">” And fellow pupil Liva added: “I </w:t>
      </w:r>
      <w:r w:rsidRPr="008336F8">
        <w:rPr>
          <w:rFonts w:ascii="Arial" w:hAnsi="Arial" w:cs="Arial"/>
          <w:bCs/>
          <w:lang w:val="en"/>
        </w:rPr>
        <w:t>had never really thought about how many dangers there were at the beach.</w:t>
      </w:r>
      <w:r>
        <w:rPr>
          <w:rFonts w:ascii="Arial" w:hAnsi="Arial" w:cs="Arial"/>
          <w:bCs/>
          <w:lang w:val="en"/>
        </w:rPr>
        <w:t>”</w:t>
      </w:r>
    </w:p>
    <w:p w14:paraId="14CAB3FA" w14:textId="77777777" w:rsidR="00B57339" w:rsidRDefault="00B57339" w:rsidP="00B57339">
      <w:pPr>
        <w:spacing w:after="0" w:line="240" w:lineRule="auto"/>
        <w:rPr>
          <w:rFonts w:ascii="Arial" w:hAnsi="Arial" w:cs="Arial"/>
          <w:b/>
          <w:sz w:val="24"/>
          <w:szCs w:val="24"/>
        </w:rPr>
      </w:pPr>
      <w:r>
        <w:rPr>
          <w:rFonts w:ascii="Arial" w:hAnsi="Arial" w:cs="Arial"/>
          <w:b/>
          <w:sz w:val="24"/>
          <w:szCs w:val="24"/>
        </w:rPr>
        <w:t>Ends</w:t>
      </w:r>
    </w:p>
    <w:p w14:paraId="3F672DB3" w14:textId="77777777" w:rsidR="00B57339" w:rsidRDefault="00B57339" w:rsidP="00B57339">
      <w:pPr>
        <w:spacing w:after="0" w:line="240" w:lineRule="auto"/>
        <w:rPr>
          <w:rFonts w:ascii="Arial" w:hAnsi="Arial" w:cs="Arial"/>
          <w:bCs/>
          <w:sz w:val="24"/>
          <w:szCs w:val="24"/>
        </w:rPr>
      </w:pPr>
    </w:p>
    <w:p w14:paraId="63BF82CB" w14:textId="501860DE" w:rsidR="00B57339" w:rsidRPr="00E9759D" w:rsidRDefault="00B57339" w:rsidP="00E9759D">
      <w:pPr>
        <w:pStyle w:val="Heading3"/>
        <w:rPr>
          <w:rFonts w:ascii="Arial" w:hAnsi="Arial"/>
          <w:sz w:val="24"/>
          <w:szCs w:val="24"/>
        </w:rPr>
      </w:pPr>
      <w:r>
        <w:t>Notes to Editors</w:t>
      </w:r>
    </w:p>
    <w:p w14:paraId="4509886D" w14:textId="77777777" w:rsidR="00B57339" w:rsidRDefault="00B57339" w:rsidP="00B57339">
      <w:pPr>
        <w:spacing w:after="0" w:line="240" w:lineRule="auto"/>
        <w:rPr>
          <w:rStyle w:val="Hyperlink"/>
        </w:rPr>
      </w:pPr>
      <w:r>
        <w:rPr>
          <w:rFonts w:ascii="Arial" w:hAnsi="Arial" w:cs="Arial"/>
          <w:bCs/>
          <w:sz w:val="24"/>
          <w:szCs w:val="24"/>
        </w:rPr>
        <w:t xml:space="preserve">For media enquiries, please contact the Fenland District Council press office on 01354 622226 or email: </w:t>
      </w:r>
      <w:hyperlink r:id="rId9" w:history="1">
        <w:r>
          <w:rPr>
            <w:rStyle w:val="Hyperlink"/>
            <w:rFonts w:ascii="Arial" w:hAnsi="Arial" w:cs="Arial"/>
            <w:bCs/>
            <w:sz w:val="24"/>
            <w:szCs w:val="24"/>
          </w:rPr>
          <w:t>communications@fenland.gov.uk</w:t>
        </w:r>
      </w:hyperlink>
    </w:p>
    <w:p w14:paraId="19C39FE8" w14:textId="77777777" w:rsidR="00B57339" w:rsidRDefault="00B57339" w:rsidP="00B57339">
      <w:pPr>
        <w:spacing w:after="0" w:line="240" w:lineRule="auto"/>
        <w:rPr>
          <w:rStyle w:val="Hyperlink"/>
          <w:rFonts w:ascii="Arial" w:hAnsi="Arial" w:cs="Arial"/>
          <w:bCs/>
          <w:sz w:val="24"/>
          <w:szCs w:val="24"/>
        </w:rPr>
      </w:pPr>
    </w:p>
    <w:p w14:paraId="00DA46C0" w14:textId="77777777" w:rsidR="00B57339" w:rsidRDefault="00B57339" w:rsidP="00B57339">
      <w:pPr>
        <w:spacing w:after="0" w:line="240" w:lineRule="auto"/>
      </w:pPr>
    </w:p>
    <w:p w14:paraId="0B993977" w14:textId="77777777" w:rsidR="008F4F9E" w:rsidRDefault="008F4F9E"/>
    <w:sectPr w:rsidR="008F4F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339"/>
    <w:rsid w:val="00006BF9"/>
    <w:rsid w:val="00024800"/>
    <w:rsid w:val="000C3A98"/>
    <w:rsid w:val="00104A92"/>
    <w:rsid w:val="001B517B"/>
    <w:rsid w:val="001B6409"/>
    <w:rsid w:val="00304AFE"/>
    <w:rsid w:val="003E5E4C"/>
    <w:rsid w:val="005C2DBF"/>
    <w:rsid w:val="00614141"/>
    <w:rsid w:val="00766FC2"/>
    <w:rsid w:val="008336F8"/>
    <w:rsid w:val="00862E29"/>
    <w:rsid w:val="008F4F9E"/>
    <w:rsid w:val="009555F3"/>
    <w:rsid w:val="009E7C90"/>
    <w:rsid w:val="00A1188A"/>
    <w:rsid w:val="00A362E2"/>
    <w:rsid w:val="00B46B44"/>
    <w:rsid w:val="00B5641E"/>
    <w:rsid w:val="00B57339"/>
    <w:rsid w:val="00C66834"/>
    <w:rsid w:val="00C719AE"/>
    <w:rsid w:val="00CE7025"/>
    <w:rsid w:val="00D5260A"/>
    <w:rsid w:val="00E667D1"/>
    <w:rsid w:val="00E9759D"/>
    <w:rsid w:val="00EA3D8F"/>
    <w:rsid w:val="00F71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073A3"/>
  <w15:chartTrackingRefBased/>
  <w15:docId w15:val="{344F2BE4-A058-4F9F-B870-67852E0D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339"/>
    <w:pPr>
      <w:spacing w:after="200" w:line="276" w:lineRule="auto"/>
    </w:pPr>
    <w:rPr>
      <w:kern w:val="0"/>
      <w14:ligatures w14:val="none"/>
    </w:rPr>
  </w:style>
  <w:style w:type="paragraph" w:styleId="Heading1">
    <w:name w:val="heading 1"/>
    <w:basedOn w:val="Normal"/>
    <w:next w:val="Normal"/>
    <w:link w:val="Heading1Char"/>
    <w:uiPriority w:val="9"/>
    <w:qFormat/>
    <w:rsid w:val="00B5733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B5733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B57339"/>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57339"/>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57339"/>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57339"/>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57339"/>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57339"/>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57339"/>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3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73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73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3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3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339"/>
    <w:rPr>
      <w:rFonts w:eastAsiaTheme="majorEastAsia" w:cstheme="majorBidi"/>
      <w:color w:val="272727" w:themeColor="text1" w:themeTint="D8"/>
    </w:rPr>
  </w:style>
  <w:style w:type="paragraph" w:styleId="Title">
    <w:name w:val="Title"/>
    <w:basedOn w:val="Normal"/>
    <w:next w:val="Normal"/>
    <w:link w:val="TitleChar"/>
    <w:uiPriority w:val="10"/>
    <w:qFormat/>
    <w:rsid w:val="00B5733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57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339"/>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57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339"/>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57339"/>
    <w:rPr>
      <w:i/>
      <w:iCs/>
      <w:color w:val="404040" w:themeColor="text1" w:themeTint="BF"/>
    </w:rPr>
  </w:style>
  <w:style w:type="paragraph" w:styleId="ListParagraph">
    <w:name w:val="List Paragraph"/>
    <w:basedOn w:val="Normal"/>
    <w:uiPriority w:val="34"/>
    <w:qFormat/>
    <w:rsid w:val="00B57339"/>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B57339"/>
    <w:rPr>
      <w:i/>
      <w:iCs/>
      <w:color w:val="0F4761" w:themeColor="accent1" w:themeShade="BF"/>
    </w:rPr>
  </w:style>
  <w:style w:type="paragraph" w:styleId="IntenseQuote">
    <w:name w:val="Intense Quote"/>
    <w:basedOn w:val="Normal"/>
    <w:next w:val="Normal"/>
    <w:link w:val="IntenseQuoteChar"/>
    <w:uiPriority w:val="30"/>
    <w:qFormat/>
    <w:rsid w:val="00B5733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57339"/>
    <w:rPr>
      <w:i/>
      <w:iCs/>
      <w:color w:val="0F4761" w:themeColor="accent1" w:themeShade="BF"/>
    </w:rPr>
  </w:style>
  <w:style w:type="character" w:styleId="IntenseReference">
    <w:name w:val="Intense Reference"/>
    <w:basedOn w:val="DefaultParagraphFont"/>
    <w:uiPriority w:val="32"/>
    <w:qFormat/>
    <w:rsid w:val="00B57339"/>
    <w:rPr>
      <w:b/>
      <w:bCs/>
      <w:smallCaps/>
      <w:color w:val="0F4761" w:themeColor="accent1" w:themeShade="BF"/>
      <w:spacing w:val="5"/>
    </w:rPr>
  </w:style>
  <w:style w:type="character" w:styleId="Hyperlink">
    <w:name w:val="Hyperlink"/>
    <w:basedOn w:val="DefaultParagraphFont"/>
    <w:uiPriority w:val="99"/>
    <w:semiHidden/>
    <w:unhideWhenUsed/>
    <w:rsid w:val="00B57339"/>
    <w:rPr>
      <w:color w:val="467886" w:themeColor="hyperlink"/>
      <w:u w:val="single"/>
    </w:rPr>
  </w:style>
  <w:style w:type="paragraph" w:styleId="NormalWeb">
    <w:name w:val="Normal (Web)"/>
    <w:basedOn w:val="Normal"/>
    <w:uiPriority w:val="99"/>
    <w:unhideWhenUsed/>
    <w:rsid w:val="00B5733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92133">
      <w:bodyDiv w:val="1"/>
      <w:marLeft w:val="0"/>
      <w:marRight w:val="0"/>
      <w:marTop w:val="0"/>
      <w:marBottom w:val="0"/>
      <w:divBdr>
        <w:top w:val="none" w:sz="0" w:space="0" w:color="auto"/>
        <w:left w:val="none" w:sz="0" w:space="0" w:color="auto"/>
        <w:bottom w:val="none" w:sz="0" w:space="0" w:color="auto"/>
        <w:right w:val="none" w:sz="0" w:space="0" w:color="auto"/>
      </w:divBdr>
    </w:div>
    <w:div w:id="1157496848">
      <w:bodyDiv w:val="1"/>
      <w:marLeft w:val="0"/>
      <w:marRight w:val="0"/>
      <w:marTop w:val="0"/>
      <w:marBottom w:val="0"/>
      <w:divBdr>
        <w:top w:val="none" w:sz="0" w:space="0" w:color="auto"/>
        <w:left w:val="none" w:sz="0" w:space="0" w:color="auto"/>
        <w:bottom w:val="none" w:sz="0" w:space="0" w:color="auto"/>
        <w:right w:val="none" w:sz="0" w:space="0" w:color="auto"/>
      </w:divBdr>
    </w:div>
    <w:div w:id="182893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nland.gov.uk/csp"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ommunications@fen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98198F779594CA2712C3BDA1EBD67" ma:contentTypeVersion="15" ma:contentTypeDescription="Create a new document." ma:contentTypeScope="" ma:versionID="dda7edf121898fb6bfce17a6362a3068">
  <xsd:schema xmlns:xsd="http://www.w3.org/2001/XMLSchema" xmlns:xs="http://www.w3.org/2001/XMLSchema" xmlns:p="http://schemas.microsoft.com/office/2006/metadata/properties" xmlns:ns2="98813d35-577a-4fcc-ad6e-d28d98841e78" xmlns:ns3="2edbf361-a7f7-4f92-94e8-82e3a5fb8e5c" targetNamespace="http://schemas.microsoft.com/office/2006/metadata/properties" ma:root="true" ma:fieldsID="6d8ccd69bb17d4b30ff5e4cd0ec9d7ce" ns2:_="" ns3:_="">
    <xsd:import namespace="98813d35-577a-4fcc-ad6e-d28d98841e78"/>
    <xsd:import namespace="2edbf361-a7f7-4f92-94e8-82e3a5fb8e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13d35-577a-4fcc-ad6e-d28d98841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bf361-a7f7-4f92-94e8-82e3a5fb8e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31d33d5-5611-4a10-8cbf-4b0fc4b8144b}" ma:internalName="TaxCatchAll" ma:showField="CatchAllData" ma:web="2edbf361-a7f7-4f92-94e8-82e3a5fb8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dbf361-a7f7-4f92-94e8-82e3a5fb8e5c" xsi:nil="true"/>
    <lcf76f155ced4ddcb4097134ff3c332f xmlns="98813d35-577a-4fcc-ad6e-d28d98841e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5B2C5C-173A-421F-AF35-1DD03959C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13d35-577a-4fcc-ad6e-d28d98841e78"/>
    <ds:schemaRef ds:uri="2edbf361-a7f7-4f92-94e8-82e3a5fb8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70671-AF8C-4F27-8DFE-B3D86CD0919B}">
  <ds:schemaRefs>
    <ds:schemaRef ds:uri="http://schemas.microsoft.com/sharepoint/v3/contenttype/forms"/>
  </ds:schemaRefs>
</ds:datastoreItem>
</file>

<file path=customXml/itemProps3.xml><?xml version="1.0" encoding="utf-8"?>
<ds:datastoreItem xmlns:ds="http://schemas.openxmlformats.org/officeDocument/2006/customXml" ds:itemID="{A30F0AB9-B0EB-42F4-997E-E6A4E5B86749}">
  <ds:schemaRefs>
    <ds:schemaRef ds:uri="http://schemas.microsoft.com/office/2006/metadata/properties"/>
    <ds:schemaRef ds:uri="http://schemas.microsoft.com/office/infopath/2007/PartnerControls"/>
    <ds:schemaRef ds:uri="2edbf361-a7f7-4f92-94e8-82e3a5fb8e5c"/>
    <ds:schemaRef ds:uri="98813d35-577a-4fcc-ad6e-d28d98841e7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2729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Amps</dc:creator>
  <cp:keywords/>
  <dc:description/>
  <cp:lastModifiedBy>Elm PC Clerk</cp:lastModifiedBy>
  <cp:revision>2</cp:revision>
  <dcterms:created xsi:type="dcterms:W3CDTF">2025-08-05T11:40:00Z</dcterms:created>
  <dcterms:modified xsi:type="dcterms:W3CDTF">2025-08-05T11:40:00Z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0x0101003B798198F779594CA2712C3BDA1EBD67</vt:lpwstr>
  </property>
  <property fmtid="{D5CDD505-2E9C-101B-9397-08002B2CF9AE}" pid="3" name="MediaServiceImageTags">
    <vt:lpwstr/>
  </property>
</Properties>
</file>